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629" w:rsidRDefault="00837744">
      <w:proofErr w:type="spellStart"/>
      <w:r>
        <w:t>Caute</w:t>
      </w:r>
      <w:proofErr w:type="spellEnd"/>
      <w:r>
        <w:t xml:space="preserve"> </w:t>
      </w:r>
      <w:proofErr w:type="spellStart"/>
      <w:r>
        <w:t>smradi</w:t>
      </w:r>
      <w:proofErr w:type="spellEnd"/>
      <w:r>
        <w:t>!</w:t>
      </w:r>
    </w:p>
    <w:p w:rsidR="00837744" w:rsidRDefault="00837744">
      <w:r>
        <w:t>V prvom rade by som chcel podotknúť, že tento web je LEN pre MUŽOV! Budem tu rozoberať rôzne problematiky, s ktorými sa my muži potykáme každý deň. Kľudne mi môžete napísať aj Vy o akej téme by ste sa chceli dozvedieť viac. Budem tu rozoberať fitness, ženy, zdravú stravu a iné dôležité veci.</w:t>
      </w:r>
      <w:r w:rsidR="00081A7C" w:rsidRPr="00081A7C">
        <w:t xml:space="preserve"> </w:t>
      </w:r>
      <w:r w:rsidR="00081A7C">
        <w:t>Nenašiel som</w:t>
      </w:r>
      <w:r w:rsidR="00081A7C" w:rsidRPr="00081A7C">
        <w:t xml:space="preserve"> odpovede v klasických “pánskych časopisoch”. Cez magazín,</w:t>
      </w:r>
      <w:r w:rsidR="00081A7C">
        <w:t xml:space="preserve"> ktorý práve čítate, Vám ponúkam moje premýšľania, to čím ma inšpirovali iní, alebo čo som sami zažil </w:t>
      </w:r>
      <w:r w:rsidR="00081A7C" w:rsidRPr="00081A7C">
        <w:t xml:space="preserve">na ceste k tomu stať sa mužmi. Musel som si sám zabezpečiť svoje živobytie a svoju príležitosť! Zvládol som to však! Neseďte a nečakajte na príležitosť, kým k vám sama príde. Vstaňte a urobte si ju. Nikto na svete nemá viac nepriateľov než úprimný, hrdý a cituplný muž, ktorý berie osoby a veci také, akú sú a nie také, aké by chceli byť. Celý môj život sa odohráva medzi tvorením a konzumovaním. </w:t>
      </w:r>
      <w:r w:rsidR="00081A7C">
        <w:t xml:space="preserve">Pomocou tejto stránky zistíš </w:t>
      </w:r>
      <w:r w:rsidR="00081A7C" w:rsidRPr="00081A7C">
        <w:t>: že duša jednotlivca neustále prahne po hrdinstve skutočného Bytia a že ochota prijať túto zodpovednosť je totožná s roz</w:t>
      </w:r>
      <w:r w:rsidR="00081A7C">
        <w:t xml:space="preserve">hodnutím žiť zmysluplný život. </w:t>
      </w:r>
      <w:bookmarkStart w:id="0" w:name="_GoBack"/>
      <w:bookmarkEnd w:id="0"/>
      <w:r w:rsidR="00081A7C" w:rsidRPr="00081A7C">
        <w:t xml:space="preserve">Hrdina je obyčajný človek, ktorý nájde silu potrebnú k tomu, aby vytrval napriek všetkým prekážkam. </w:t>
      </w:r>
    </w:p>
    <w:sectPr w:rsidR="00837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29"/>
    <w:rsid w:val="00081A7C"/>
    <w:rsid w:val="00837744"/>
    <w:rsid w:val="00B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F421"/>
  <w15:chartTrackingRefBased/>
  <w15:docId w15:val="{0B683680-9EA2-4A85-8ED8-DC46C9F2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Gromanova Ema</dc:creator>
  <cp:keywords/>
  <dc:description/>
  <cp:lastModifiedBy>Gromanova Ema</cp:lastModifiedBy>
  <cp:revision>5</cp:revision>
  <dcterms:created xsi:type="dcterms:W3CDTF">2022-03-08T11:09:00Z</dcterms:created>
  <dcterms:modified xsi:type="dcterms:W3CDTF">2022-03-08T11:25:00Z</dcterms:modified>
</cp:coreProperties>
</file>